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3DF43632" w:rsidR="005152E3" w:rsidRPr="005152E3" w:rsidRDefault="00B118F7" w:rsidP="0061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8F7">
              <w:rPr>
                <w:rFonts w:ascii="Times New Roman" w:hAnsi="Times New Roman" w:cs="Times New Roman"/>
                <w:sz w:val="24"/>
                <w:szCs w:val="24"/>
              </w:rPr>
              <w:t>Органолептические методы исследований пищевых продуктов и продовольственных товаров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BDD992F" w:rsidR="005152E3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19DD63C6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4B3E5AF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C2E8B1C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443EF8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55BBFF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</w:t>
            </w:r>
            <w:bookmarkStart w:id="0" w:name="_GoBack"/>
            <w:bookmarkEnd w:id="0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и «»</w:t>
            </w:r>
          </w:p>
        </w:tc>
        <w:tc>
          <w:tcPr>
            <w:tcW w:w="4673" w:type="dxa"/>
          </w:tcPr>
          <w:p w14:paraId="7D694087" w14:textId="5C735C8E" w:rsidR="005152E3" w:rsidRPr="000F04D3" w:rsidRDefault="00B1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Врач-специалист учреждения госсанэпидслужбы, врач по санитарно-гигиеническим лабораторным исследованиям, химик-эксперт медицинской организации, инженер.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EA7EF9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8F35BDB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60110" w14:paraId="0E731DD6" w14:textId="77777777" w:rsidTr="005152E3">
        <w:tc>
          <w:tcPr>
            <w:tcW w:w="4672" w:type="dxa"/>
          </w:tcPr>
          <w:p w14:paraId="3020862A" w14:textId="6D6BE3EF" w:rsidR="00260110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6E7B84DD" w14:textId="77777777" w:rsidR="00354D7C" w:rsidRPr="000F04D3" w:rsidRDefault="00354D7C" w:rsidP="00354D7C">
            <w:pPr>
              <w:rPr>
                <w:rFonts w:ascii="Times New Roman" w:hAnsi="Times New Roman"/>
                <w:sz w:val="24"/>
                <w:szCs w:val="24"/>
              </w:rPr>
            </w:pPr>
            <w:r w:rsidRPr="000F04D3">
              <w:rPr>
                <w:rFonts w:ascii="Times New Roman" w:hAnsi="Times New Roman"/>
                <w:sz w:val="24"/>
                <w:szCs w:val="24"/>
              </w:rPr>
              <w:t xml:space="preserve">Общие сведения об </w:t>
            </w:r>
            <w:proofErr w:type="spellStart"/>
            <w:r w:rsidRPr="000F04D3">
              <w:rPr>
                <w:rFonts w:ascii="Times New Roman" w:hAnsi="Times New Roman"/>
                <w:sz w:val="24"/>
                <w:szCs w:val="24"/>
              </w:rPr>
              <w:t>органолептике</w:t>
            </w:r>
            <w:proofErr w:type="spellEnd"/>
            <w:r w:rsidRPr="000F04D3">
              <w:rPr>
                <w:rFonts w:ascii="Times New Roman" w:hAnsi="Times New Roman"/>
                <w:sz w:val="24"/>
                <w:szCs w:val="24"/>
              </w:rPr>
              <w:t xml:space="preserve"> пищевых продуктов и сырьевых компонентов</w:t>
            </w:r>
          </w:p>
          <w:p w14:paraId="13A50B13" w14:textId="77777777" w:rsidR="00354D7C" w:rsidRPr="000F04D3" w:rsidRDefault="00354D7C" w:rsidP="00354D7C">
            <w:pPr>
              <w:rPr>
                <w:rFonts w:ascii="Times New Roman" w:hAnsi="Times New Roman"/>
                <w:sz w:val="24"/>
                <w:szCs w:val="24"/>
              </w:rPr>
            </w:pPr>
            <w:r w:rsidRPr="000F04D3">
              <w:rPr>
                <w:rFonts w:ascii="Times New Roman" w:hAnsi="Times New Roman"/>
                <w:sz w:val="24"/>
                <w:szCs w:val="24"/>
              </w:rPr>
              <w:t>при их производстве</w:t>
            </w:r>
          </w:p>
          <w:p w14:paraId="6AC7CF93" w14:textId="347B2F47" w:rsidR="00260110" w:rsidRPr="000F04D3" w:rsidRDefault="00354D7C" w:rsidP="0035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/>
                <w:sz w:val="24"/>
                <w:szCs w:val="24"/>
              </w:rPr>
              <w:t xml:space="preserve">Психофизиологические основы </w:t>
            </w:r>
            <w:proofErr w:type="gramStart"/>
            <w:r w:rsidRPr="000F04D3">
              <w:rPr>
                <w:rFonts w:ascii="Times New Roman" w:hAnsi="Times New Roman"/>
                <w:sz w:val="24"/>
                <w:szCs w:val="24"/>
              </w:rPr>
              <w:t>органолептического</w:t>
            </w:r>
            <w:proofErr w:type="gramEnd"/>
            <w:r w:rsidRPr="000F0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4D3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Pr="000F04D3">
              <w:rPr>
                <w:rFonts w:ascii="Times New Roman" w:hAnsi="Times New Roman"/>
                <w:sz w:val="24"/>
                <w:szCs w:val="24"/>
              </w:rPr>
              <w:t>Экспертная</w:t>
            </w:r>
            <w:proofErr w:type="spellEnd"/>
            <w:r w:rsidRPr="000F04D3">
              <w:rPr>
                <w:rFonts w:ascii="Times New Roman" w:hAnsi="Times New Roman"/>
                <w:sz w:val="24"/>
                <w:szCs w:val="24"/>
              </w:rPr>
              <w:t xml:space="preserve"> методология в дегустационном анализе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3A0713A4" w:rsidR="005152E3" w:rsidRPr="000F04D3" w:rsidRDefault="00354D7C" w:rsidP="0035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и методов органолептических   исследований пищевых продуктов и продовольственных товаров</w:t>
            </w:r>
          </w:p>
        </w:tc>
      </w:tr>
    </w:tbl>
    <w:p w14:paraId="1F504B63" w14:textId="77777777" w:rsidR="00836767" w:rsidRDefault="000F04D3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A78B1"/>
    <w:rsid w:val="000F04D3"/>
    <w:rsid w:val="00260110"/>
    <w:rsid w:val="00354D7C"/>
    <w:rsid w:val="00423D57"/>
    <w:rsid w:val="004F0F2C"/>
    <w:rsid w:val="005152E3"/>
    <w:rsid w:val="00615A55"/>
    <w:rsid w:val="00685DD7"/>
    <w:rsid w:val="00763555"/>
    <w:rsid w:val="007C25FC"/>
    <w:rsid w:val="00861B45"/>
    <w:rsid w:val="008A57EC"/>
    <w:rsid w:val="00B118F7"/>
    <w:rsid w:val="00EA1D2E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HP</cp:lastModifiedBy>
  <cp:revision>5</cp:revision>
  <dcterms:created xsi:type="dcterms:W3CDTF">2022-04-04T18:55:00Z</dcterms:created>
  <dcterms:modified xsi:type="dcterms:W3CDTF">2022-04-04T19:31:00Z</dcterms:modified>
</cp:coreProperties>
</file>